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2F741F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2F741F">
        <w:rPr>
          <w:rFonts w:ascii="Times New Roman" w:hAnsi="Times New Roman"/>
          <w:b/>
          <w:bCs/>
          <w:lang w:val="sr-Cyrl-RS"/>
        </w:rPr>
        <w:t>Табела 5.2.</w:t>
      </w:r>
      <w:r w:rsidR="00D4798F" w:rsidRPr="002F741F">
        <w:rPr>
          <w:rFonts w:ascii="Times New Roman" w:hAnsi="Times New Roman"/>
          <w:b/>
          <w:bCs/>
          <w:lang w:val="sr-Cyrl-RS"/>
        </w:rPr>
        <w:t xml:space="preserve"> </w:t>
      </w:r>
      <w:r w:rsidRPr="002F741F">
        <w:rPr>
          <w:rFonts w:ascii="Times New Roman" w:hAnsi="Times New Roman"/>
          <w:bCs/>
          <w:lang w:val="sr-Cyrl-RS"/>
        </w:rPr>
        <w:t>Спецификација предмета</w:t>
      </w:r>
    </w:p>
    <w:p w:rsidR="009A1A51" w:rsidRPr="002F741F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CC54E8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5955C0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D77824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Рециклирани материјали у настави ликовне културе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41533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70702"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r w:rsidR="0041533B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Павловић</w:t>
            </w:r>
            <w:r w:rsidR="0041533B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bookmarkEnd w:id="0"/>
            <w:r w:rsidR="00560246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Марија</w:t>
            </w:r>
            <w:r w:rsidR="00D713D5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560246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изборни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D4798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70702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D4798F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4946FF" w:rsidP="00560246">
            <w:pPr>
              <w:pStyle w:val="BodyTextIndent"/>
              <w:ind w:left="0"/>
              <w:rPr>
                <w:sz w:val="20"/>
                <w:szCs w:val="20"/>
                <w:lang w:val="sr-Cyrl-RS"/>
              </w:rPr>
            </w:pPr>
            <w:r w:rsidRPr="002F741F">
              <w:rPr>
                <w:b/>
                <w:bCs/>
                <w:color w:val="000000" w:themeColor="text1"/>
                <w:sz w:val="20"/>
                <w:szCs w:val="20"/>
                <w:lang w:val="sr-Cyrl-RS"/>
              </w:rPr>
              <w:t>Услов</w:t>
            </w:r>
            <w:r w:rsidR="00560246" w:rsidRPr="002F741F">
              <w:rPr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: </w:t>
            </w:r>
            <w:r w:rsidR="00D4798F" w:rsidRPr="002F741F">
              <w:rPr>
                <w:bCs/>
                <w:color w:val="000000" w:themeColor="text1"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:rsidR="009A1A51" w:rsidRPr="002F741F" w:rsidRDefault="00800D34" w:rsidP="00800D34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Циљ предмета је да се студенти уведу у могућности ликовног рада са децом млађег основношколског узраста користећи различите рециклиране материјале</w:t>
            </w: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="002827D9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:rsidR="009A1A51" w:rsidRPr="002F741F" w:rsidRDefault="00733BD9" w:rsidP="00D4798F">
            <w:pPr>
              <w:tabs>
                <w:tab w:val="left" w:pos="567"/>
              </w:tabs>
              <w:spacing w:line="276" w:lineRule="auto"/>
              <w:jc w:val="both"/>
              <w:rPr>
                <w:bCs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Након завршене наставе из овог предмета студенти ће поседовати знање </w:t>
            </w: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 значају очувања природних ресурса и неговању еколошке свести у оквиру наставе ликовне културе и биће оспособљени да стечена знања о употреби рециклираних материјала пренесу ученицима.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2F741F" w:rsidRDefault="00800D34" w:rsidP="00733BD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Садржај предмета обухвата рад на слојевитим ликовним стваралачким процесима које ће студенте оспособити да сакупљају, организују и употребљавају рециклиране материјале</w:t>
            </w:r>
            <w:r w:rsidR="000778D2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попут: старог папира, картона, пластике, старих тканина, жице и других</w:t>
            </w: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поштујући њихова својства. </w:t>
            </w:r>
            <w:r w:rsidR="000778D2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Студенти ће кроз </w:t>
            </w:r>
            <w:r w:rsidR="00EA660C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практичан</w:t>
            </w: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рад и сопствено искуство научити на које начине се рециклирани материјали могу користити у настави ликовне културе, а у складу са узрастом ученика.</w:t>
            </w:r>
            <w:r w:rsidR="00733BD9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Pr="002F741F">
              <w:rPr>
                <w:rFonts w:ascii="Times New Roman" w:hAnsi="Times New Roman"/>
                <w:sz w:val="20"/>
                <w:szCs w:val="20"/>
                <w:lang w:val="sr-Cyrl-RS" w:eastAsia="sr-Latn-RS"/>
              </w:rPr>
              <w:t xml:space="preserve">Посебна пажња ће бити посвећена расветљавању проблема како се екологија, односно конкретно бављење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 w:eastAsia="sr-Latn-RS"/>
              </w:rPr>
              <w:t>рециклираним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 w:eastAsia="sr-Latn-RS"/>
              </w:rPr>
              <w:t xml:space="preserve"> материјалима може подучавати без губитка индивидуалне вредности саме уметности.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70702" w:rsidRPr="002F741F" w:rsidRDefault="009A1A51" w:rsidP="00D479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800D34" w:rsidRPr="002F741F" w:rsidRDefault="00800D34" w:rsidP="00800D34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1.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Hafeli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M. (2015).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Exploring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Studio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Materials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Teaching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Creative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Art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Making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to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Children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Columbia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University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Teachers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College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odabrana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poglavlja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).</w:t>
            </w:r>
          </w:p>
          <w:p w:rsidR="00800D34" w:rsidRPr="002F741F" w:rsidRDefault="00800D34" w:rsidP="00800D34">
            <w:p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2.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Neperud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R. W. (1997).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Art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ecology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and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art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education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: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Practices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and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linkages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proofErr w:type="spellStart"/>
            <w:r w:rsidRPr="002F741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Art</w:t>
            </w:r>
            <w:proofErr w:type="spellEnd"/>
            <w:r w:rsidRPr="002F741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2F741F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Education</w:t>
            </w:r>
            <w:proofErr w:type="spellEnd"/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, 50(6), 14-20.</w:t>
            </w:r>
          </w:p>
          <w:p w:rsidR="009A1A51" w:rsidRPr="002F741F" w:rsidRDefault="00800D34" w:rsidP="00800D34">
            <w:pPr>
              <w:rPr>
                <w:rFonts w:ascii="Times New Roman" w:hAnsi="Times New Roman"/>
                <w:lang w:val="sr-Cyrl-RS"/>
              </w:rPr>
            </w:pPr>
            <w:r w:rsidRPr="002F741F">
              <w:rPr>
                <w:rStyle w:val="markedcontent"/>
                <w:rFonts w:ascii="Times New Roman" w:hAnsi="Times New Roman"/>
                <w:sz w:val="20"/>
                <w:szCs w:val="20"/>
                <w:lang w:val="sr-Cyrl-RS"/>
              </w:rPr>
              <w:t xml:space="preserve">3. Штампане и дигиталне публикације у складу са стваралачким процесима са одабраним </w:t>
            </w:r>
            <w:proofErr w:type="spellStart"/>
            <w:r w:rsidRPr="002F741F">
              <w:rPr>
                <w:rStyle w:val="markedcontent"/>
                <w:rFonts w:ascii="Times New Roman" w:hAnsi="Times New Roman"/>
                <w:sz w:val="20"/>
                <w:szCs w:val="20"/>
                <w:lang w:val="sr-Cyrl-RS"/>
              </w:rPr>
              <w:t>рециклираним</w:t>
            </w:r>
            <w:proofErr w:type="spellEnd"/>
            <w:r w:rsidRPr="002F741F">
              <w:rPr>
                <w:rStyle w:val="markedcontent"/>
                <w:rFonts w:ascii="Times New Roman" w:hAnsi="Times New Roman"/>
                <w:sz w:val="20"/>
                <w:szCs w:val="20"/>
                <w:lang w:val="sr-Cyrl-RS"/>
              </w:rPr>
              <w:t xml:space="preserve"> материјалима.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F741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2F741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F70702" w:rsidRPr="002F741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7942E7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7942E7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D4798F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:rsidR="009A1A51" w:rsidRPr="002F741F" w:rsidRDefault="00723F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Метода </w:t>
            </w:r>
            <w:proofErr w:type="spellStart"/>
            <w:r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практичан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ог</w:t>
            </w:r>
            <w:proofErr w:type="spellEnd"/>
            <w:r w:rsidRPr="00300A10"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 xml:space="preserve"> рад</w:t>
            </w:r>
            <w:r>
              <w:rPr>
                <w:rFonts w:ascii="Times New Roman" w:hAnsi="Times New Roman"/>
                <w:color w:val="000000" w:themeColor="text1"/>
                <w:sz w:val="20"/>
                <w:lang w:val="sr-Cyrl-RS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метода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</w:rPr>
              <w:t>разговора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,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RS"/>
              </w:rPr>
              <w:t xml:space="preserve">метода </w:t>
            </w:r>
            <w:r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sr-Cyrl-CS"/>
              </w:rPr>
              <w:t>демонстрације.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F741F" w:rsidRDefault="00D4798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Оцена</w:t>
            </w:r>
            <w:r w:rsidR="009A1A51" w:rsidRPr="002F741F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знања (максимални број поена 100)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2F741F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2F741F" w:rsidRDefault="00800D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</w:t>
            </w:r>
            <w:r w:rsidR="002B2DFD" w:rsidRPr="002F741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усмени </w:t>
            </w:r>
            <w:r w:rsidR="008C2055"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F741F" w:rsidRDefault="00800D3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</w:t>
            </w:r>
            <w:r w:rsidR="002B2DFD" w:rsidRPr="002F741F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0</w:t>
            </w:r>
          </w:p>
        </w:tc>
      </w:tr>
      <w:tr w:rsidR="009A1A51" w:rsidRPr="002F741F" w:rsidTr="002B2DFD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2F741F">
              <w:rPr>
                <w:rFonts w:ascii="Times New Roman" w:hAnsi="Times New Roman"/>
                <w:sz w:val="20"/>
                <w:szCs w:val="20"/>
                <w:lang w:val="sr-Cyrl-R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2F741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</w:p>
        </w:tc>
      </w:tr>
    </w:tbl>
    <w:p w:rsidR="00757713" w:rsidRPr="002F741F" w:rsidRDefault="00757713" w:rsidP="00757713">
      <w:pPr>
        <w:rPr>
          <w:rFonts w:ascii="Times New Roman" w:hAnsi="Times New Roman"/>
          <w:sz w:val="24"/>
          <w:lang w:val="sr-Cyrl-RS"/>
        </w:rPr>
      </w:pPr>
    </w:p>
    <w:p w:rsidR="002E6724" w:rsidRPr="002F741F" w:rsidRDefault="002E6724">
      <w:pPr>
        <w:rPr>
          <w:lang w:val="sr-Cyrl-RS"/>
        </w:rPr>
      </w:pPr>
    </w:p>
    <w:sectPr w:rsidR="002E6724" w:rsidRPr="002F741F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559A"/>
    <w:multiLevelType w:val="hybridMultilevel"/>
    <w:tmpl w:val="C3BC9044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70C668E"/>
    <w:multiLevelType w:val="hybridMultilevel"/>
    <w:tmpl w:val="8CAABE5E"/>
    <w:lvl w:ilvl="0" w:tplc="DB16877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54A7F"/>
    <w:multiLevelType w:val="hybridMultilevel"/>
    <w:tmpl w:val="86F60F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6A4CC7"/>
    <w:multiLevelType w:val="hybridMultilevel"/>
    <w:tmpl w:val="0E2E558C"/>
    <w:lvl w:ilvl="0" w:tplc="462447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46AB1"/>
    <w:multiLevelType w:val="hybridMultilevel"/>
    <w:tmpl w:val="7E5AB3A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778D2"/>
    <w:rsid w:val="000E74F4"/>
    <w:rsid w:val="00275C32"/>
    <w:rsid w:val="002827D9"/>
    <w:rsid w:val="002B2DFD"/>
    <w:rsid w:val="002E6724"/>
    <w:rsid w:val="002F21C5"/>
    <w:rsid w:val="002F741F"/>
    <w:rsid w:val="0033549B"/>
    <w:rsid w:val="003C2875"/>
    <w:rsid w:val="003F1A81"/>
    <w:rsid w:val="0041533B"/>
    <w:rsid w:val="004867C2"/>
    <w:rsid w:val="004946FF"/>
    <w:rsid w:val="00560246"/>
    <w:rsid w:val="00592658"/>
    <w:rsid w:val="005955C0"/>
    <w:rsid w:val="0067289D"/>
    <w:rsid w:val="00691DE0"/>
    <w:rsid w:val="0069246A"/>
    <w:rsid w:val="00713EBD"/>
    <w:rsid w:val="00717D97"/>
    <w:rsid w:val="00723F1C"/>
    <w:rsid w:val="00733BD9"/>
    <w:rsid w:val="00757713"/>
    <w:rsid w:val="00763AFF"/>
    <w:rsid w:val="007801E7"/>
    <w:rsid w:val="007942E7"/>
    <w:rsid w:val="007C2248"/>
    <w:rsid w:val="00800D34"/>
    <w:rsid w:val="008C2055"/>
    <w:rsid w:val="009569B6"/>
    <w:rsid w:val="00961988"/>
    <w:rsid w:val="00972E97"/>
    <w:rsid w:val="009A1A51"/>
    <w:rsid w:val="00A81C65"/>
    <w:rsid w:val="00CC54E8"/>
    <w:rsid w:val="00D4798F"/>
    <w:rsid w:val="00D713D5"/>
    <w:rsid w:val="00D742ED"/>
    <w:rsid w:val="00D77824"/>
    <w:rsid w:val="00E1066B"/>
    <w:rsid w:val="00EA660C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markedcontent">
    <w:name w:val="markedcontent"/>
    <w:rsid w:val="00800D34"/>
  </w:style>
  <w:style w:type="character" w:styleId="CommentReference">
    <w:name w:val="annotation reference"/>
    <w:basedOn w:val="DefaultParagraphFont"/>
    <w:uiPriority w:val="99"/>
    <w:semiHidden/>
    <w:unhideWhenUsed/>
    <w:rsid w:val="00800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D3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D3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D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D3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2024-01-16T13:11:00Z</dcterms:created>
  <dcterms:modified xsi:type="dcterms:W3CDTF">2024-01-30T13:24:00Z</dcterms:modified>
</cp:coreProperties>
</file>